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tiff" ContentType="image/tif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
<Relationship Id="rId1" Type="http://schemas.openxmlformats.org/officeDocument/2006/relationships/officeDocument" Target="word/document.xml"/> 
<Relationship Id="rId2" Type="http://schemas.openxmlformats.org/officeDocument/2006/relationships/extended-properties" Target="docProps/app.xml"/>
<Relationship Id="rId3" Type="http://schemas.openxmlformats.org/package/2006/relationships/metadata/core-properties" Target="docProps/core.xml"/>
</Relationships> 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>
  <w:body>
    <w:tbl>
      <w:tblPr>
        <w:tblLayout w:type="fixed"/>
      </w:tblPr>
      <w:tblGrid>
        <w:gridCol w:w="1"/>
        <w:gridCol w:w="800"/>
        <w:gridCol w:w="1200"/>
        <w:gridCol w:w="1200"/>
        <w:gridCol w:w="200"/>
        <w:gridCol w:w="2400"/>
        <w:gridCol w:w="400"/>
        <w:gridCol w:w="2200"/>
        <w:gridCol w:w="80"/>
        <w:gridCol w:w="820"/>
        <w:gridCol w:w="900"/>
        <w:gridCol w:w="40"/>
        <w:gridCol w:w="160"/>
        <w:gridCol w:w="1"/>
      </w:tblGrid>
      <w:tr>
        <w:trPr>
          <w:trHeight w:hRule="exact" w:val="0"/>
        </w:trPr>
        <w:tc>
          <w:tcPr>
     </w:tcPr>
          <w:p>
            <w:pPr>
              <w:pStyle w:val="EMPTY_CELL_STYLE"/>
            </w:pPr>
            <w:bookmarkStart w:id="0" w:name="JR_PAGE_ANCHOR_0_1"/>
            <w:bookmarkEnd w:id="0"/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5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lineRule="auto" w:line="240" w:after="0" w:before="0"/>
            </w:pPr>
            <w:r>
              <w:rPr/>
              <w:drawing>
                <wp:inline distT="0" distB="0" distL="0" distR="0">
                  <wp:extent cx="1117600" cy="1117600"/>
                  <wp:effectExtent l="0" t="0" r="0" b="0"/>
                  <wp:docPr id="1081029223" name="Picture">
</wp:docPr>
                  <a:graphic>
                    <a:graphicData uri="http://schemas.openxmlformats.org/drawingml/2006/picture">
                      <pic:pic>
                        <pic:nvPicPr>
                          <pic:cNvPr id="1081029223" name="Picture"/>
                          <pic:cNvPicPr/>
                        </pic:nvPicPr>
                        <pic:blipFill>
                          <a:blip r:embed="img_0_0_1.png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7600" cy="11176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Arial" w:hAnsi="Arial" w:eastAsia="Arial" w:cs="Arial"/>
                <w:color w:val="000000"/>
                <w:sz w:val="22"/>
                <w:b w:val="true"/>
              </w:rPr>
              <w:t xml:space="preserve">ДЕКЛАРАЦИЯ О СООТВЕТСТВИИ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5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5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left"/>
            </w:pPr>
            <w:r>
              <w:rPr>
                <w:rFonts w:ascii="Arial" w:hAnsi="Arial" w:eastAsia="Arial" w:cs="Arial"/>
                <w:color w:val="000000"/>
                <w:sz w:val="22"/>
              </w:rPr>
              <w:t xml:space="preserve">ОБЩЕСТВО С ОГРАНИЧЕННОЙ ОТВЕТСТВЕННОСТЬЮ "БЕТОН-ИНВЕСТ", ООО "БЕТОН-ИНВЕСТ"</w:t>
              <w:br/>
              <w:t xml:space="preserve">зарегистрирован Межрайонная инспекция Федеральной налоговой службы № 5 по Республике Коми 06.06.2018 ОГРН: 1041100401264, место нахождения: 167000, РОССИЯ, РЕСПУБЛИКА КОМИ, ГОРОД СЫКТЫВКАР, УЛИЦА КОЛХОЗНАЯ, 48, телефон: +7 8212210259, адрес электронной почты: beton-invest@bk.ru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left"/>
            </w:pPr>
            <w:r>
              <w:rPr>
                <w:rFonts w:ascii="Arial" w:hAnsi="Arial" w:eastAsia="Arial" w:cs="Arial"/>
                <w:color w:val="000000"/>
                <w:sz w:val="22"/>
                <w:b w:val="true"/>
              </w:rPr>
              <w:t xml:space="preserve">В лице: </w:t>
            </w:r>
            <w:r>
              <w:rPr>
                <w:rFonts w:ascii="Arial" w:hAnsi="Arial" w:eastAsia="Arial" w:cs="Arial"/>
                <w:color w:val="000000"/>
                <w:sz w:val="22"/>
              </w:rPr>
              <w:t xml:space="preserve">ГЕНЕРАЛЬНЫЙ ДИРЕКТОР ИРГЕР МИХАИЛ САМУИЛОВИЧ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80"/>
        </w:trPr>
        <w:tc>
          <w:tcPr>
     </w:tcPr>
          <w:p>
            <w:pPr>
              <w:pStyle w:val="EMPTY_CELL_STYLE"/>
            </w:pPr>
          </w:p>
        </w:tc>
        <w:tc>
          <w:tcPr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left"/>
            </w:pPr>
            <w:r>
              <w:rPr>
                <w:rFonts w:ascii="Arial" w:hAnsi="Arial" w:eastAsia="Arial" w:cs="Arial"/>
                <w:color w:val="000000"/>
                <w:sz w:val="22"/>
                <w:b w:val="true"/>
              </w:rPr>
              <w:t xml:space="preserve">заявляет, что </w:t>
            </w:r>
            <w:r>
              <w:rPr>
                <w:rFonts w:ascii="Arial" w:hAnsi="Arial" w:eastAsia="Arial" w:cs="Arial"/>
                <w:color w:val="000000"/>
                <w:sz w:val="22"/>
              </w:rPr>
              <w:t xml:space="preserve">смеси бетонные готовые к употреблению, смеси бетонные готовые к употреблению</w:t>
              <w:br/>
              <w:t xml:space="preserve">полное наименование продукции, сведения о продукции, обеспечивающие ее идентификацию (тип, марка, модель, артикул продукции), отечественная/импортная</w:t>
              <w:br/>
              <w:t xml:space="preserve">БСТ В7,5 П(3-4), F25-F75; БСТ В12,5 П (3-4), F25-F75; БСТ 15 П (3-4), F25-F100W0-W2; БСТ 20П (3-4), F25-F150, W0-W2; БСТ22,5 П(3-4), F150, W0-W4; БСТ В25 П (3-4), F25-F200, W0-W6; БСТ В30 П (3-4), F25-F300,W0-W8</w:t>
              <w:br/>
              <w:t xml:space="preserve">, код ОКПД2: 23.64.10.110</w:t>
              <w:br/>
              <w:t xml:space="preserve">Документ, в соответствии с которым изготовлена продукция: Смеси бетонные. Технические условия , номер: ГОСТ 7473-2010</w:t>
              <w:br/>
              <w:t xml:space="preserve">Серийный выпуск, </w:t>
              <w:br/>
            </w:r>
            <w:r>
              <w:rPr>
                <w:rFonts w:ascii="Arial" w:hAnsi="Arial" w:eastAsia="Arial" w:cs="Arial"/>
                <w:color w:val="000000"/>
                <w:sz w:val="22"/>
                <w:b w:val="true"/>
              </w:rPr>
              <w:t xml:space="preserve">Изготовитель: </w:t>
            </w:r>
            <w:r>
              <w:rPr>
                <w:rFonts w:ascii="Arial" w:hAnsi="Arial" w:eastAsia="Arial" w:cs="Arial"/>
                <w:color w:val="000000"/>
                <w:sz w:val="22"/>
              </w:rPr>
              <w:t xml:space="preserve">ОБЩЕСТВО С ОГРАНИЧЕННОЙ ОТВЕТСТВЕННОСТЬЮ "БЕТОН-ИНВЕСТ", место нахождения: 167000, РОССИЯ, РЕСПУБЛИКА КОМИ, ГОРОД СЫКТЫВКАР, УЛИЦА КОЛХОЗНАЯ, 48, 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left"/>
            </w:pPr>
            <w:r>
              <w:rPr>
                <w:rFonts w:ascii="Arial" w:hAnsi="Arial" w:eastAsia="Arial" w:cs="Arial"/>
                <w:color w:val="000000"/>
                <w:sz w:val="22"/>
                <w:b w:val="true"/>
              </w:rPr>
              <w:t xml:space="preserve">Соответствует требованиям: </w:t>
            </w:r>
            <w:r>
              <w:rPr>
                <w:rFonts w:ascii="Arial" w:hAnsi="Arial" w:eastAsia="Arial" w:cs="Arial"/>
                <w:color w:val="000000"/>
                <w:sz w:val="22"/>
              </w:rPr>
              <w:t xml:space="preserve">ГОСТ 7473-2010, Смеси бетонные. Технические условия; 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980"/>
        </w:trPr>
        <w:tc>
          <w:tcPr>
     </w:tcPr>
          <w:p>
            <w:pPr>
              <w:pStyle w:val="EMPTY_CELL_STYLE"/>
            </w:pPr>
          </w:p>
        </w:tc>
        <w:tc>
          <w:tcPr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left"/>
            </w:pPr>
            <w:r>
              <w:rPr>
                <w:rFonts w:ascii="Arial" w:hAnsi="Arial" w:eastAsia="Arial" w:cs="Arial"/>
                <w:color w:val="000000"/>
                <w:sz w:val="22"/>
                <w:b w:val="true"/>
              </w:rPr>
              <w:t xml:space="preserve">Декларация о соответствии принята на основании протокола </w:t>
            </w:r>
            <w:r>
              <w:rPr>
                <w:rFonts w:ascii="Arial" w:hAnsi="Arial" w:eastAsia="Arial" w:cs="Arial"/>
                <w:color w:val="000000"/>
                <w:sz w:val="16"/>
              </w:rPr>
              <w:t xml:space="preserve">01.02.03-2509 выдан 13.05.2019  испытательной лабораторией "ФБУЗ «Центр гигиены и эпидемиологии в Республике Коми"; 256 выдан 28.10.2019  испытательной лабораторией "производственная лаборатория ООО «Бетон-инвест», находящейся по адресу  РК г.Сыктывкар, ул.Колхозная,48 (заключение № 594 о состоянии измерений в лаборатории, выдано ФБУ «Коми ЦСМ» от 24.08.2017, действует до 23.08.2020)"; схема декларирования: 1д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Arial" w:hAnsi="Arial" w:eastAsia="Arial" w:cs="Arial"/>
                <w:color w:val="000000"/>
                <w:sz w:val="22"/>
                <w:b w:val="true"/>
              </w:rPr>
              <w:t xml:space="preserve">Дата принятия декларации</w:t>
            </w: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Arial" w:hAnsi="Arial" w:eastAsia="Arial" w:cs="Arial"/>
                <w:color w:val="000000"/>
                <w:sz w:val="22"/>
              </w:rPr>
              <w:t xml:space="preserve">08.11.2019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Arial" w:hAnsi="Arial" w:eastAsia="Arial" w:cs="Arial"/>
                <w:color w:val="000000"/>
                <w:sz w:val="22"/>
                <w:b w:val="true"/>
              </w:rPr>
              <w:t xml:space="preserve">Декларация о соответствии действительна до</w:t>
            </w: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Arial" w:hAnsi="Arial" w:eastAsia="Arial" w:cs="Arial"/>
                <w:color w:val="000000"/>
                <w:sz w:val="22"/>
              </w:rPr>
              <w:t xml:space="preserve">07.11.2022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0"/>
        </w:trPr>
        <w:tc>
          <w:tcPr>
     </w:tcPr>
          <w:p>
            <w:pPr>
              <w:pStyle w:val="EMPTY_CELL_STYLE"/>
            </w:pPr>
          </w:p>
        </w:tc>
        <w:tc>
          <w:tcPr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Arial" w:hAnsi="Arial" w:eastAsia="Arial" w:cs="Arial"/>
                <w:color w:val="000000"/>
                <w:sz w:val="22"/>
                <w:b w:val="true"/>
              </w:rPr>
              <w:t xml:space="preserve">М.П.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gridSpan w:val="2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8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ind w:left="100"/>
              <w:jc w:val="left"/>
            </w:pPr>
            <w:r>
              <w:rPr>
                <w:rFonts w:ascii="Arial" w:hAnsi="Arial" w:eastAsia="Arial" w:cs="Arial"/>
                <w:color w:val="000000"/>
                <w:sz w:val="22"/>
              </w:rPr>
              <w:t xml:space="preserve">ИРГЕР МИХАИЛ САМУИЛОВИЧ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0"/>
        </w:trPr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Arial" w:hAnsi="Arial" w:eastAsia="Arial" w:cs="Arial"/>
                <w:color w:val="000000"/>
                <w:sz w:val="16"/>
                <w:b w:val="true"/>
              </w:rPr>
              <w:t xml:space="preserve">(подпись)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Arial" w:hAnsi="Arial" w:eastAsia="Arial" w:cs="Arial"/>
                <w:color w:val="000000"/>
                <w:sz w:val="16"/>
                <w:b w:val="true"/>
              </w:rPr>
              <w:t xml:space="preserve">инициалы, фамилия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left"/>
            </w:pPr>
            <w:r>
              <w:rPr>
                <w:rFonts w:ascii="Arial" w:hAnsi="Arial" w:eastAsia="Arial" w:cs="Arial"/>
                <w:color w:val="000000"/>
                <w:sz w:val="22"/>
                <w:b w:val="true"/>
              </w:rPr>
              <w:t xml:space="preserve">Сведения о регистрации декларации о соответствии 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100"/>
              <w:jc w:val="left"/>
              <w:spacing w:lineRule="auto" w:line="240" w:after="0" w:before="0"/>
            </w:pPr>
            <w:r>
              <w:rPr>
                <w:rFonts w:ascii="Arial" w:hAnsi="Arial" w:eastAsia="Arial" w:cs="Arial"/>
                <w:color w:val="000000"/>
                <w:sz w:val="22"/>
                <w:b w:val="true"/>
              </w:rPr>
              <w:t xml:space="preserve">Регистрационный номер декларации о соответствии</w:t>
            </w: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100"/>
              <w:jc w:val="left"/>
            </w:pPr>
            <w:r>
              <w:rPr>
                <w:rFonts w:ascii="Arial" w:hAnsi="Arial" w:eastAsia="Arial" w:cs="Arial"/>
                <w:color w:val="000000"/>
                <w:sz w:val="22"/>
              </w:rPr>
              <w:t xml:space="preserve">РОСС RU Д-RU.РА01.В.54423/19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Arial" w:hAnsi="Arial" w:eastAsia="Arial" w:cs="Arial"/>
                <w:color w:val="000000"/>
                <w:sz w:val="22"/>
                <w:b w:val="true"/>
              </w:rPr>
              <w:t xml:space="preserve">Дата регистрации</w:t>
            </w: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Arial" w:hAnsi="Arial" w:eastAsia="Arial" w:cs="Arial"/>
                <w:color w:val="000000"/>
                <w:sz w:val="22"/>
              </w:rPr>
              <w:t xml:space="preserve">08.11.2019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4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Arial" w:hAnsi="Arial" w:eastAsia="Arial" w:cs="Arial"/>
                <w:color w:val="000000"/>
                <w:sz w:val="22"/>
                <w:b w:val="true"/>
              </w:rPr>
              <w:t xml:space="preserve">М.П.</w:t>
            </w:r>
          </w:p>
        </w:tc>
        <w:tc>
          <w:tcPr>
            <w:gridSpan w:val="2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8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ind w:left="100"/>
              <w:jc w:val="lef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0"/>
        </w:trPr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Arial" w:hAnsi="Arial" w:eastAsia="Arial" w:cs="Arial"/>
                <w:color w:val="000000"/>
                <w:sz w:val="16"/>
                <w:b w:val="true"/>
              </w:rPr>
              <w:t xml:space="preserve">(подпись)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Arial" w:hAnsi="Arial" w:eastAsia="Arial" w:cs="Arial"/>
                <w:color w:val="000000"/>
                <w:sz w:val="16"/>
                <w:b w:val="true"/>
              </w:rPr>
              <w:t xml:space="preserve">инициалы, фамилия руководителя органа по сертификации</w:t>
            </w:r>
          </w:p>
        </w:tc>
        <w:tc>
          <w:tcPr>
     </w:tcPr>
          <w:p>
            <w:pPr>
              <w:pStyle w:val="EMPTY_CELL_STYLE"/>
            </w:pPr>
          </w:p>
        </w:tc>
      </w:tr>
    </w:tbl>
    <w:sectPr>
      <w:pgSz w:w="11900" w:h="16840" w:orient="portrait"/>
      <w:pgMar w:top="100" w:right="380" w:bottom="40" w:left="1120" w:header="0" w:footer="0" w:gutter="0"/>
      <w:docGrid w:linePitch="360"/>
    </w:sectPr>
  </w:body>
</w:document>
</file>

<file path=word/settings.xml><?xml version="1.0" encoding="utf-8"?>
<w:settings xmlns:w="http://schemas.openxmlformats.org/wordprocessingml/2006/main">
  <w:defaultTabStop w:val="8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</w:rPrDefault>
    <w:pPrDefault>
      <w:pPr>
        <w:spacing w:line="240"/>
      </w:pPr>
    </w:pPrDefault>
  </w:docDefaults>
  <w:style w:type="paragraph" w:styleId="EMPTY_CELL_STYLE">
    <w:name w:val="EMPTY_CELL_STYLE"/>
    <w:qFormat/>
    <w:pPr>
      <w:ind/>
    </w:pPr>
    <w:rPr>
      <w:rFonts w:ascii="SansSerif" w:hAnsi="SansSerif" w:eastAsia="SansSerif" w:cs="SansSerif"/>
      <w:color w:val="000000"/>
      <w:sz w:val="1"/>
    </w:rPr>
  </w:style>
</w:styles>
</file>

<file path=word/_rels/document.xml.rels><?xml version="1.0" encoding="UTF-8"?>
<Relationships xmlns="http://schemas.openxmlformats.org/package/2006/relationships">
 <Relationship Id="rId1" Type="http://schemas.openxmlformats.org/officeDocument/2006/relationships/styles" Target="styles.xml"/>
 <Relationship Id="rId2" Type="http://schemas.openxmlformats.org/officeDocument/2006/relationships/settings" Target="settings.xml"/>
 <Relationship Id="img_0_0_1.png" Type="http://schemas.openxmlformats.org/officeDocument/2006/relationships/image" Target="media/img_0_0_1.png"/>
</Relationships>

</file>

<file path=docProps/app.xml><?xml version="1.0" encoding="utf-8"?>
<Properties xmlns="http://schemas.openxmlformats.org/officeDocument/2006/extended-properties">
  <Application>JasperReports Library version 6.4.0</Applicat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</coreProperties>
</file>